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85" w:rsidRDefault="00A04285">
      <w:pPr>
        <w:pStyle w:val="ConsPlusNormal"/>
        <w:jc w:val="both"/>
        <w:outlineLvl w:val="0"/>
      </w:pPr>
      <w:bookmarkStart w:id="0" w:name="_GoBack"/>
      <w:bookmarkEnd w:id="0"/>
    </w:p>
    <w:p w:rsidR="00A04285" w:rsidRDefault="00175B88">
      <w:pPr>
        <w:pStyle w:val="ConsPlusTitle"/>
        <w:jc w:val="center"/>
      </w:pPr>
      <w:r>
        <w:t>МИНИСТЕРСТВО ЗДРАВООХРАНЕНИЯ РОССИЙСКОЙ ФЕДЕРАЦИИ</w:t>
      </w:r>
    </w:p>
    <w:p w:rsidR="00A04285" w:rsidRDefault="00A04285">
      <w:pPr>
        <w:pStyle w:val="ConsPlusTitle"/>
        <w:jc w:val="center"/>
      </w:pPr>
    </w:p>
    <w:p w:rsidR="00A04285" w:rsidRDefault="00175B88">
      <w:pPr>
        <w:pStyle w:val="ConsPlusTitle"/>
        <w:jc w:val="center"/>
      </w:pPr>
      <w:r>
        <w:t>ПИСЬМО</w:t>
      </w:r>
    </w:p>
    <w:p w:rsidR="00A04285" w:rsidRDefault="00175B88">
      <w:pPr>
        <w:pStyle w:val="ConsPlusTitle"/>
        <w:jc w:val="center"/>
      </w:pPr>
      <w:r>
        <w:t>от 30 сентября 2021 г. N 17-6/И/2-15861</w:t>
      </w:r>
    </w:p>
    <w:p w:rsidR="00A04285" w:rsidRDefault="00A04285">
      <w:pPr>
        <w:pStyle w:val="ConsPlusNormal"/>
        <w:ind w:firstLine="540"/>
        <w:jc w:val="both"/>
      </w:pPr>
    </w:p>
    <w:p w:rsidR="00A04285" w:rsidRDefault="00175B88">
      <w:pPr>
        <w:pStyle w:val="ConsPlusNormal"/>
        <w:ind w:firstLine="540"/>
        <w:jc w:val="both"/>
      </w:pPr>
      <w:r>
        <w:t>Министерство здравоохранения Российской Федерации в целях соблюдения прав иностранных граждан и лиц без гражданства на охрану здоровья и медицинскую помощь сообщает.</w:t>
      </w:r>
    </w:p>
    <w:p w:rsidR="00A04285" w:rsidRDefault="00175B88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статьей 41</w:t>
        </w:r>
      </w:hyperlink>
      <w:r>
        <w:t xml:space="preserve"> Конституции Российской Федерации каждый имеет право на охрану здоровья и медицинскую помощь, которая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:rsidR="00A04285" w:rsidRDefault="00B540A4">
      <w:pPr>
        <w:pStyle w:val="ConsPlusNormal"/>
        <w:spacing w:before="240"/>
        <w:ind w:firstLine="540"/>
        <w:jc w:val="both"/>
      </w:pPr>
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="00175B88">
          <w:rPr>
            <w:color w:val="0000FF"/>
          </w:rPr>
          <w:t>Статьей 62</w:t>
        </w:r>
      </w:hyperlink>
      <w:r w:rsidR="00175B88">
        <w:t xml:space="preserve"> Конституции Российской Федерации определено, что иностранные граждане и лица без гражданства пользуются в Российской Федерации правами и несут обязанности наравне с гражданами Российской Федерации, кроме случаев, установленных федеральным законом или международным договором Российской Федерации.</w:t>
      </w:r>
    </w:p>
    <w:p w:rsidR="00A04285" w:rsidRDefault="00175B88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8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части 3 статьи 19</w:t>
        </w:r>
      </w:hyperlink>
      <w:r>
        <w:t xml:space="preserve"> Федерального закона от 21.11.2011 N 323-ФЗ "Об основах охраны здоровья граждан в Российской Федерации"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A04285" w:rsidRDefault="00B540A4">
      <w:pPr>
        <w:pStyle w:val="ConsPlusNormal"/>
        <w:spacing w:before="240"/>
        <w:ind w:firstLine="540"/>
        <w:jc w:val="both"/>
      </w:pPr>
      <w:hyperlink r:id="rId9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 w:rsidR="00175B88">
          <w:rPr>
            <w:color w:val="0000FF"/>
          </w:rPr>
          <w:t>Правила</w:t>
        </w:r>
      </w:hyperlink>
      <w:r w:rsidR="00175B88">
        <w:t xml:space="preserve"> оказания медицинской помощи иностранным гражданам на территории Российской Федерации утверждены постановлением Правительства Российской Федерации от 06.03.2013 N 186 (далее - Правила).</w:t>
      </w:r>
    </w:p>
    <w:p w:rsidR="00A04285" w:rsidRDefault="00B540A4">
      <w:pPr>
        <w:pStyle w:val="ConsPlusNormal"/>
        <w:spacing w:before="240"/>
        <w:ind w:firstLine="540"/>
        <w:jc w:val="both"/>
      </w:pPr>
      <w:hyperlink r:id="rId10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 w:rsidR="00175B88">
          <w:rPr>
            <w:color w:val="0000FF"/>
          </w:rPr>
          <w:t>Пунктом 3</w:t>
        </w:r>
      </w:hyperlink>
      <w:r w:rsidR="00175B88">
        <w:t xml:space="preserve"> Правил установлено, что медицинская помощь в экстренной форме при внезапных острых заболеваниях, состояниях, обострении хронических заболеваний, представляющих угрозу жизни пациента, иностранным гражданам оказывается медицинскими организациями бесплатно.</w:t>
      </w:r>
    </w:p>
    <w:p w:rsidR="00A04285" w:rsidRDefault="00175B88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1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>
          <w:rPr>
            <w:color w:val="0000FF"/>
          </w:rPr>
          <w:t>пунктом 5</w:t>
        </w:r>
      </w:hyperlink>
      <w:r>
        <w:t xml:space="preserve"> Правил скорая, в том числе скорая специализированная, медицинская помощь оказывается иностранным гражданам при заболеваниях, несчастных случаях, травмах, отравлениях и других состояниях, требующих срочного медицинского вмешательства. 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бесплатно.</w:t>
      </w:r>
    </w:p>
    <w:p w:rsidR="00A04285" w:rsidRDefault="00175B88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2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>
          <w:rPr>
            <w:color w:val="0000FF"/>
          </w:rPr>
          <w:t>пункту 6</w:t>
        </w:r>
      </w:hyperlink>
      <w:r>
        <w:t xml:space="preserve"> Правил медицинская помощь в неотложной форме (за исключением скорой, в том числе скорой специализированной, медицинской помощи)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 договорами в сфере обязательного медицинского </w:t>
      </w:r>
      <w:r>
        <w:lastRenderedPageBreak/>
        <w:t>страхования.</w:t>
      </w:r>
    </w:p>
    <w:p w:rsidR="00A04285" w:rsidRDefault="00175B88">
      <w:pPr>
        <w:pStyle w:val="ConsPlusNormal"/>
        <w:spacing w:before="240"/>
        <w:ind w:firstLine="540"/>
        <w:jc w:val="both"/>
      </w:pPr>
      <w:r>
        <w:t xml:space="preserve">Исходя из </w:t>
      </w:r>
      <w:hyperlink r:id="rId13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>
          <w:rPr>
            <w:color w:val="0000FF"/>
          </w:rPr>
          <w:t>пункта 7</w:t>
        </w:r>
      </w:hyperlink>
      <w:r>
        <w:t xml:space="preserve"> Правил, медицинская помощь в плановой форме оказывается при условии представления иностранным гражданином письменных гарантий исполнения обязательства по оплате фактической стоимости медицинских услуг или предоплаты медицинских услуг исходя из предполагаемого объема предоставления этих услуг, а также необходимой медицинской документации (выписка из истории болезни, данные клинических, рентгенологических, лабораторных и других исследований) при ее наличии.</w:t>
      </w:r>
    </w:p>
    <w:p w:rsidR="00A04285" w:rsidRDefault="00175B88">
      <w:pPr>
        <w:pStyle w:val="ConsPlusNormal"/>
        <w:spacing w:before="240"/>
        <w:ind w:firstLine="540"/>
        <w:jc w:val="both"/>
      </w:pPr>
      <w:r>
        <w:t xml:space="preserve">При этом согласно </w:t>
      </w:r>
      <w:hyperlink r:id="rId14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>
          <w:rPr>
            <w:color w:val="0000FF"/>
          </w:rPr>
          <w:t>пункту 11</w:t>
        </w:r>
      </w:hyperlink>
      <w:r>
        <w:t xml:space="preserve"> Правил в случае если международным договором Российской Федерации установлен иной порядок оказания медицинской помощи иностранным гражданам, применяются правила международного договора.</w:t>
      </w:r>
    </w:p>
    <w:p w:rsidR="00A04285" w:rsidRDefault="00175B88">
      <w:pPr>
        <w:pStyle w:val="ConsPlusNormal"/>
        <w:spacing w:before="240"/>
        <w:ind w:firstLine="540"/>
        <w:jc w:val="both"/>
      </w:pPr>
      <w:r>
        <w:t xml:space="preserve">Также необходимо отметить, что в соответствии с </w:t>
      </w:r>
      <w:hyperlink r:id="rId15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<w:r>
          <w:rPr>
            <w:color w:val="0000FF"/>
          </w:rPr>
          <w:t>пунктом 4</w:t>
        </w:r>
      </w:hyperlink>
      <w:r>
        <w:t xml:space="preserve"> Правил иностранные граждане, являющиеся застрахованными лицами в соответствии с Федеральным </w:t>
      </w:r>
      <w:hyperlink r:id="rId16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29.11.2010 N 326-ФЗ "Об обязательном медицинском страховании в Российской Федерации" (далее - Федеральный закон N 326-ФЗ), имеют право на бесплатное оказание медицинской помощи в рамках обязательного медицинского страхования.</w:t>
      </w:r>
    </w:p>
    <w:p w:rsidR="00A04285" w:rsidRDefault="00175B88">
      <w:pPr>
        <w:pStyle w:val="ConsPlusNormal"/>
        <w:spacing w:before="240"/>
        <w:ind w:firstLine="540"/>
        <w:jc w:val="both"/>
      </w:pPr>
      <w:r>
        <w:t xml:space="preserve">Отношения, возникающие в связи с осуществлением обязательного медицинского страхования, включая правовое положение субъектов и участников указанного вида страхования, основания возникновения их прав и обязанностей, гарантии их реализации, урегулированы положениями Федерального </w:t>
      </w:r>
      <w:hyperlink r:id="rId17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N 326-ФЗ.</w:t>
      </w:r>
    </w:p>
    <w:p w:rsidR="00A04285" w:rsidRDefault="00175B88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8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1 статьи 10</w:t>
        </w:r>
      </w:hyperlink>
      <w:r>
        <w:t xml:space="preserve"> Федерального закона N 326-ФЗ застрахованными лицами по обязательному медицинскому страхованию являются граждане Российской Федерации, постоянно или временно проживающие в Российской Федерации иностранные граждане, лица без гражданства (за исключением высококвалифицированных специалистов и членов их семей, а также иностранных граждан, осуществляющих в Российской Федерации трудовую деятельность в соответствии со </w:t>
      </w:r>
      <w:hyperlink r:id="rId19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статьей 13.5</w:t>
        </w:r>
      </w:hyperlink>
      <w:r>
        <w:t xml:space="preserve"> Федерального закона от 25.07.2002 N 115-ФЗ "О правовом положении иностранных граждан в Российской Федерации"), а также лица, имеющие право на медицинскую помощь в соответствии с Федеральным </w:t>
      </w:r>
      <w:hyperlink r:id="rId20" w:tooltip="Федеральный закон от 19.02.1993 N 4528-1 (ред. от 13.06.2023) &quot;О беженцах&quot; {КонсультантПлюс}">
        <w:r>
          <w:rPr>
            <w:color w:val="0000FF"/>
          </w:rPr>
          <w:t>законом</w:t>
        </w:r>
      </w:hyperlink>
      <w:r>
        <w:t xml:space="preserve"> от 19.02.1993 N 4528-1 "О беженцах".</w:t>
      </w:r>
    </w:p>
    <w:p w:rsidR="00A04285" w:rsidRDefault="00175B88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21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1 статьи 16</w:t>
        </w:r>
      </w:hyperlink>
      <w:r>
        <w:t xml:space="preserve"> Федерального закона N 326-ФЗ застрахованные лица имеют право на бесплатное оказание им медицинской помощи медицинскими организациями при наступлении страхового случая на всей территории Российской Федерации в объеме, установленном базовой программой обязательного медицинского страхования; на территории субъекта Российской Федерации, в котором выдан полис обязательного медицинского страхования, - в объеме, установленном территориальной программой обязательного медицинского страхования, а также на выбор страховой медицинской организации путем подачи заявления в порядке, установленном </w:t>
      </w:r>
      <w:hyperlink r:id="rId22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утвержденными приказом Министерства здравоохранения Российской Федерации от 28.02.2019 N 108н (далее - Правила обязательного медицинского страхования), и на выбор медицинской организации из медицинских организаций, участвующих в реализации территориальной программы обязательного медицинского страхования в соответствии с законодательством Российской Федерации.</w:t>
      </w:r>
    </w:p>
    <w:p w:rsidR="00A04285" w:rsidRDefault="00175B88">
      <w:pPr>
        <w:pStyle w:val="ConsPlusNormal"/>
        <w:spacing w:before="240"/>
        <w:ind w:firstLine="540"/>
        <w:jc w:val="both"/>
      </w:pPr>
      <w:r>
        <w:lastRenderedPageBreak/>
        <w:t xml:space="preserve">Порядок подачи заявления о выборе (замене) страховой медицинской организации застрахованным лицом, перечень документов, необходимых для получения полиса обязательного медицинского страхования иностранными гражданами и лицами без гражданства, постоянно или временно проживающими в Российской Федерации, определен </w:t>
      </w:r>
      <w:hyperlink r:id="rId23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</w:p>
    <w:p w:rsidR="00A04285" w:rsidRDefault="00175B88">
      <w:pPr>
        <w:pStyle w:val="ConsPlusNormal"/>
        <w:spacing w:before="240"/>
        <w:ind w:firstLine="540"/>
        <w:jc w:val="both"/>
      </w:pPr>
      <w:r>
        <w:t xml:space="preserve">Таким образом, иностранные граждане и лица без гражданства, имеющие вид на жительство в Российской Федерации или разрешение на временное проживание, а также лица, имеющие право на медицинскую помощь в соответствии с Федеральным законом от 19.02.1993 N 4528-1 "О беженцах", подлежат обязательному медицинскому страхованию, полисы обязательного медицинского страхования им выдаются в соответствии с </w:t>
      </w:r>
      <w:hyperlink r:id="rId24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медицинская помощь за счет средств обязательного медицинского страхования им оказывается наравне с гражданами Российской Федерации.</w:t>
      </w:r>
    </w:p>
    <w:p w:rsidR="00A04285" w:rsidRDefault="00175B88">
      <w:pPr>
        <w:pStyle w:val="ConsPlusNormal"/>
        <w:spacing w:before="240"/>
        <w:ind w:firstLine="540"/>
        <w:jc w:val="both"/>
      </w:pPr>
      <w:r>
        <w:t xml:space="preserve">Также сообщаем, что в соответствии с </w:t>
      </w:r>
      <w:hyperlink r:id="rId25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29.05.2014 и </w:t>
      </w:r>
      <w:hyperlink r:id="rId26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 временно пребывающие на территории Российской Федерации трудящиеся иностранные граждане государств - членов Евразийского экономического союза (далее - трудящийся государства - члена ЕАЭС), а также работающие на территории Российской Федерации члены Коллегии Евразийской экономической комиссии (далее - члены коллегии Комиссии), должностные лица (граждане государств - членов ЕАЭС, назначенные на должности директоров департаментов Евразийской экономической комиссии и заместителей директоров департаментов указанной комиссии), сотрудники органов ЕАЭС, находящихся на территории Российской Федерации (граждане государств - членов ЕАЭС, не являющиеся должностными лицами, на основе заключаемых с ними трудовых договоров (контрактов)), имеют право на выбор или замену страховой медицинской организации путем подачи заявления и получение полиса обязательного медицинского страхования. Медицинская помощь указанной категории граждан государств - членов ЕАЭС оказывается в соответствии с полисом обязательного медицинского страхования.</w:t>
      </w:r>
    </w:p>
    <w:p w:rsidR="00A04285" w:rsidRDefault="00175B88">
      <w:pPr>
        <w:pStyle w:val="ConsPlusNormal"/>
        <w:spacing w:before="240"/>
        <w:ind w:firstLine="540"/>
        <w:jc w:val="both"/>
      </w:pPr>
      <w:r>
        <w:t xml:space="preserve">Гражданам Республики Беларусь медицинская помощь оказывается в соответствии с </w:t>
      </w:r>
      <w:hyperlink r:id="rId27" w:tooltip="Соглашение между Правительством РФ и Правительством Республики Беларусь от 24.01.2006 &quot;О порядке оказания медицинской помощи гражданам Российской Федерации в учреждениях здравоохранения Республики Беларусь и гражданам Республики Беларусь в учреждениях здравоох">
        <w:r>
          <w:rPr>
            <w:color w:val="0000FF"/>
          </w:rPr>
          <w:t>Соглашением</w:t>
        </w:r>
      </w:hyperlink>
      <w:r>
        <w:t xml:space="preserve"> между Правительством Российской Федерации и Правительством Республики Беларусь о порядке оказания медицинской помощи гражданам Российской Федерации в учреждениях здравоохранения Республики Беларусь гражданам Республики Беларусь в учреждениях здравоохранения Российской Федерации от 24 января 2006 г.</w:t>
      </w:r>
    </w:p>
    <w:p w:rsidR="00A04285" w:rsidRDefault="00175B88">
      <w:pPr>
        <w:pStyle w:val="ConsPlusNormal"/>
        <w:spacing w:before="240"/>
        <w:ind w:firstLine="540"/>
        <w:jc w:val="both"/>
      </w:pPr>
      <w:r>
        <w:t>Министерство здравоохранения Российской Федерации предлагает довести данную информацию до сведения всех руководителей медицинских и иных организаций, осуществляющих медицинскую деятельность, а также врачей-специалистов.</w:t>
      </w:r>
    </w:p>
    <w:p w:rsidR="00A04285" w:rsidRDefault="00A04285">
      <w:pPr>
        <w:pStyle w:val="ConsPlusNormal"/>
        <w:ind w:firstLine="540"/>
        <w:jc w:val="both"/>
      </w:pPr>
    </w:p>
    <w:p w:rsidR="00A04285" w:rsidRDefault="00175B88">
      <w:pPr>
        <w:pStyle w:val="ConsPlusNormal"/>
        <w:jc w:val="right"/>
      </w:pPr>
      <w:r>
        <w:t>Е.Г.КАМКИН</w:t>
      </w:r>
    </w:p>
    <w:p w:rsidR="00A04285" w:rsidRDefault="00A04285">
      <w:pPr>
        <w:pStyle w:val="ConsPlusNormal"/>
        <w:jc w:val="both"/>
      </w:pPr>
    </w:p>
    <w:p w:rsidR="00A04285" w:rsidRDefault="00A04285">
      <w:pPr>
        <w:pStyle w:val="ConsPlusNormal"/>
        <w:jc w:val="both"/>
      </w:pPr>
    </w:p>
    <w:p w:rsidR="00A04285" w:rsidRDefault="00A042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04285" w:rsidSect="00B540A4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B05" w:rsidRDefault="00925B05">
      <w:r>
        <w:separator/>
      </w:r>
    </w:p>
  </w:endnote>
  <w:endnote w:type="continuationSeparator" w:id="0">
    <w:p w:rsidR="00925B05" w:rsidRDefault="0092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285" w:rsidRDefault="00A0428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A04285">
      <w:trPr>
        <w:trHeight w:hRule="exact" w:val="1663"/>
      </w:trPr>
      <w:tc>
        <w:tcPr>
          <w:tcW w:w="1650" w:type="pct"/>
          <w:vAlign w:val="center"/>
        </w:tcPr>
        <w:p w:rsidR="00A04285" w:rsidRDefault="00175B8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4285" w:rsidRDefault="00B540A4">
          <w:pPr>
            <w:pStyle w:val="ConsPlusNormal"/>
            <w:jc w:val="center"/>
          </w:pPr>
          <w:hyperlink r:id="rId1">
            <w:r w:rsidR="00175B8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4285" w:rsidRDefault="00175B8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B540A4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B540A4">
            <w:fldChar w:fldCharType="separate"/>
          </w:r>
          <w:r w:rsidR="009B1CDA">
            <w:rPr>
              <w:rFonts w:ascii="Tahoma" w:hAnsi="Tahoma" w:cs="Tahoma"/>
              <w:noProof/>
            </w:rPr>
            <w:t>3</w:t>
          </w:r>
          <w:r w:rsidR="00B540A4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B540A4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B540A4">
            <w:fldChar w:fldCharType="separate"/>
          </w:r>
          <w:r w:rsidR="009B1CDA">
            <w:rPr>
              <w:rFonts w:ascii="Tahoma" w:hAnsi="Tahoma" w:cs="Tahoma"/>
              <w:noProof/>
            </w:rPr>
            <w:t>3</w:t>
          </w:r>
          <w:r w:rsidR="00B540A4">
            <w:fldChar w:fldCharType="end"/>
          </w:r>
        </w:p>
      </w:tc>
    </w:tr>
  </w:tbl>
  <w:p w:rsidR="00A04285" w:rsidRDefault="00175B8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285" w:rsidRDefault="00A0428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A04285">
      <w:trPr>
        <w:trHeight w:hRule="exact" w:val="1663"/>
      </w:trPr>
      <w:tc>
        <w:tcPr>
          <w:tcW w:w="1650" w:type="pct"/>
          <w:vAlign w:val="center"/>
        </w:tcPr>
        <w:p w:rsidR="00A04285" w:rsidRDefault="00175B8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4285" w:rsidRDefault="00B540A4">
          <w:pPr>
            <w:pStyle w:val="ConsPlusNormal"/>
            <w:jc w:val="center"/>
          </w:pPr>
          <w:hyperlink r:id="rId1">
            <w:r w:rsidR="00175B8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4285" w:rsidRDefault="00175B8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B540A4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B540A4">
            <w:fldChar w:fldCharType="separate"/>
          </w:r>
          <w:r w:rsidR="009B1CDA">
            <w:rPr>
              <w:rFonts w:ascii="Tahoma" w:hAnsi="Tahoma" w:cs="Tahoma"/>
              <w:noProof/>
            </w:rPr>
            <w:t>1</w:t>
          </w:r>
          <w:r w:rsidR="00B540A4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B540A4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B540A4">
            <w:fldChar w:fldCharType="separate"/>
          </w:r>
          <w:r w:rsidR="009B1CDA">
            <w:rPr>
              <w:rFonts w:ascii="Tahoma" w:hAnsi="Tahoma" w:cs="Tahoma"/>
              <w:noProof/>
            </w:rPr>
            <w:t>3</w:t>
          </w:r>
          <w:r w:rsidR="00B540A4">
            <w:fldChar w:fldCharType="end"/>
          </w:r>
        </w:p>
      </w:tc>
    </w:tr>
  </w:tbl>
  <w:p w:rsidR="00A04285" w:rsidRDefault="00175B8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B05" w:rsidRDefault="00925B05">
      <w:r>
        <w:separator/>
      </w:r>
    </w:p>
  </w:footnote>
  <w:footnote w:type="continuationSeparator" w:id="0">
    <w:p w:rsidR="00925B05" w:rsidRDefault="0092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A04285">
      <w:trPr>
        <w:trHeight w:hRule="exact" w:val="1683"/>
      </w:trPr>
      <w:tc>
        <w:tcPr>
          <w:tcW w:w="2700" w:type="pct"/>
          <w:vAlign w:val="center"/>
        </w:tcPr>
        <w:p w:rsidR="00A04285" w:rsidRDefault="00175B8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Минздрава России от 30.09.2021 N 17-6/И/2-15861</w:t>
          </w:r>
          <w:r>
            <w:rPr>
              <w:rFonts w:ascii="Tahoma" w:hAnsi="Tahoma" w:cs="Tahoma"/>
              <w:sz w:val="16"/>
              <w:szCs w:val="16"/>
            </w:rPr>
            <w:br/>
            <w:t>&lt;О соблюдении прав иностранных граждан и лиц без гражданства на...</w:t>
          </w:r>
        </w:p>
      </w:tc>
      <w:tc>
        <w:tcPr>
          <w:tcW w:w="2300" w:type="pct"/>
          <w:vAlign w:val="center"/>
        </w:tcPr>
        <w:p w:rsidR="00A04285" w:rsidRDefault="00175B8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18.03.2025</w:t>
          </w:r>
        </w:p>
      </w:tc>
    </w:tr>
  </w:tbl>
  <w:p w:rsidR="00A04285" w:rsidRDefault="00A0428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04285" w:rsidRDefault="00A04285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A04285">
      <w:trPr>
        <w:trHeight w:hRule="exact" w:val="1683"/>
      </w:trPr>
      <w:tc>
        <w:tcPr>
          <w:tcW w:w="2700" w:type="pct"/>
          <w:vAlign w:val="center"/>
        </w:tcPr>
        <w:p w:rsidR="00A04285" w:rsidRDefault="00175B88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Минздрава России от 30.09.2021 N 17-6/И/2-15861 &lt;О соблюдении прав иностранных граждан и лиц без гражданства на...</w:t>
          </w:r>
        </w:p>
      </w:tc>
      <w:tc>
        <w:tcPr>
          <w:tcW w:w="2300" w:type="pct"/>
          <w:vAlign w:val="center"/>
        </w:tcPr>
        <w:p w:rsidR="00A04285" w:rsidRDefault="00175B8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18.03.2025</w:t>
          </w:r>
        </w:p>
      </w:tc>
    </w:tr>
  </w:tbl>
  <w:p w:rsidR="00A04285" w:rsidRDefault="00A0428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04285" w:rsidRDefault="00A04285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4285"/>
    <w:rsid w:val="00175B88"/>
    <w:rsid w:val="00241B6E"/>
    <w:rsid w:val="00925B05"/>
    <w:rsid w:val="009B1CDA"/>
    <w:rsid w:val="00A04285"/>
    <w:rsid w:val="00B5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0A4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B540A4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B540A4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B540A4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B540A4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B540A4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B540A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540A4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B540A4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B1C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C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89&amp;date=18.03.2025&amp;dst=100238&amp;field=134" TargetMode="External"/><Relationship Id="rId13" Type="http://schemas.openxmlformats.org/officeDocument/2006/relationships/hyperlink" Target="https://login.consultant.ru/link/?req=doc&amp;base=LAW&amp;n=432508&amp;date=18.03.2025&amp;dst=100017&amp;field=134" TargetMode="External"/><Relationship Id="rId18" Type="http://schemas.openxmlformats.org/officeDocument/2006/relationships/hyperlink" Target="https://login.consultant.ru/link/?req=doc&amp;base=LAW&amp;n=489328&amp;date=18.03.2025&amp;dst=106&amp;field=134" TargetMode="External"/><Relationship Id="rId26" Type="http://schemas.openxmlformats.org/officeDocument/2006/relationships/hyperlink" Target="https://login.consultant.ru/link/?req=doc&amp;base=LAW&amp;n=487392&amp;date=18.03.2025&amp;dst=101590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9328&amp;date=18.03.2025&amp;dst=100165&amp;field=134" TargetMode="External"/><Relationship Id="rId7" Type="http://schemas.openxmlformats.org/officeDocument/2006/relationships/hyperlink" Target="https://login.consultant.ru/link/?req=doc&amp;base=LAW&amp;n=2875&amp;date=18.03.2025&amp;dst=100230&amp;field=134" TargetMode="External"/><Relationship Id="rId12" Type="http://schemas.openxmlformats.org/officeDocument/2006/relationships/hyperlink" Target="https://login.consultant.ru/link/?req=doc&amp;base=LAW&amp;n=432508&amp;date=18.03.2025&amp;dst=100016&amp;field=134" TargetMode="External"/><Relationship Id="rId17" Type="http://schemas.openxmlformats.org/officeDocument/2006/relationships/hyperlink" Target="https://login.consultant.ru/link/?req=doc&amp;base=LAW&amp;n=489328&amp;date=18.03.2025" TargetMode="External"/><Relationship Id="rId25" Type="http://schemas.openxmlformats.org/officeDocument/2006/relationships/hyperlink" Target="https://login.consultant.ru/link/?req=doc&amp;base=LAW&amp;n=476082&amp;date=18.03.202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9328&amp;date=18.03.2025&amp;dst=100111&amp;field=134" TargetMode="External"/><Relationship Id="rId20" Type="http://schemas.openxmlformats.org/officeDocument/2006/relationships/hyperlink" Target="https://login.consultant.ru/link/?req=doc&amp;base=LAW&amp;n=449430&amp;date=18.03.2025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&amp;date=18.03.2025&amp;dst=100160&amp;field=134" TargetMode="External"/><Relationship Id="rId11" Type="http://schemas.openxmlformats.org/officeDocument/2006/relationships/hyperlink" Target="https://login.consultant.ru/link/?req=doc&amp;base=LAW&amp;n=432508&amp;date=18.03.2025&amp;dst=100014&amp;field=134" TargetMode="External"/><Relationship Id="rId24" Type="http://schemas.openxmlformats.org/officeDocument/2006/relationships/hyperlink" Target="https://login.consultant.ru/link/?req=doc&amp;base=LAW&amp;n=487392&amp;date=18.03.2025&amp;dst=100022&amp;field=134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2508&amp;date=18.03.2025&amp;dst=100013&amp;field=134" TargetMode="External"/><Relationship Id="rId23" Type="http://schemas.openxmlformats.org/officeDocument/2006/relationships/hyperlink" Target="https://login.consultant.ru/link/?req=doc&amp;base=LAW&amp;n=487392&amp;date=18.03.2025&amp;dst=100028&amp;field=134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32508&amp;date=18.03.2025&amp;dst=100012&amp;field=134" TargetMode="External"/><Relationship Id="rId19" Type="http://schemas.openxmlformats.org/officeDocument/2006/relationships/hyperlink" Target="https://login.consultant.ru/link/?req=doc&amp;base=LAW&amp;n=483128&amp;date=18.03.2025&amp;dst=100450&amp;field=134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32508&amp;date=18.03.2025&amp;dst=100009&amp;field=134" TargetMode="External"/><Relationship Id="rId14" Type="http://schemas.openxmlformats.org/officeDocument/2006/relationships/hyperlink" Target="https://login.consultant.ru/link/?req=doc&amp;base=LAW&amp;n=432508&amp;date=18.03.2025&amp;dst=100022&amp;field=134" TargetMode="External"/><Relationship Id="rId22" Type="http://schemas.openxmlformats.org/officeDocument/2006/relationships/hyperlink" Target="https://login.consultant.ru/link/?req=doc&amp;base=LAW&amp;n=487392&amp;date=18.03.2025&amp;dst=100022&amp;field=134" TargetMode="External"/><Relationship Id="rId27" Type="http://schemas.openxmlformats.org/officeDocument/2006/relationships/hyperlink" Target="https://login.consultant.ru/link/?req=doc&amp;base=LAW&amp;n=77422&amp;date=18.03.2025" TargetMode="External"/><Relationship Id="rId3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Минздрава России от 30.09.2021 N 17-6/И/2-15861
&lt;О соблюдении прав иностранных граждан и лиц без гражданства на охрану здоровья и медицинскую помощь&gt;</vt:lpstr>
    </vt:vector>
  </TitlesOfParts>
  <Company>КонсультантПлюс Версия 4024.00.50</Company>
  <LinksUpToDate>false</LinksUpToDate>
  <CharactersWithSpaces>15180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Минздрава России от 30.09.2021 N 17-6/И/2-15861
&lt;О соблюдении прав иностранных граждан и лиц без гражданства на охрану здоровья и медицинскую помощь&gt;</dc:title>
  <dc:creator>user</dc:creator>
  <cp:lastModifiedBy>user</cp:lastModifiedBy>
  <cp:revision>2</cp:revision>
  <dcterms:created xsi:type="dcterms:W3CDTF">2025-09-21T19:59:00Z</dcterms:created>
  <dcterms:modified xsi:type="dcterms:W3CDTF">2025-09-21T19:59:00Z</dcterms:modified>
</cp:coreProperties>
</file>